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8593F" w14:textId="77777777" w:rsidR="0052576F" w:rsidRDefault="00EE1E4D" w:rsidP="001F4111">
      <w:pPr>
        <w:pStyle w:val="NormalWeb"/>
        <w:spacing w:before="0" w:beforeAutospacing="0" w:after="180" w:afterAutospacing="0"/>
        <w:jc w:val="center"/>
        <w:rPr>
          <w:rFonts w:ascii="Trebuchet MS" w:hAnsi="Trebuchet MS"/>
          <w:color w:val="404040"/>
          <w:sz w:val="56"/>
          <w:szCs w:val="56"/>
          <w:lang w:val="en-CA"/>
        </w:rPr>
      </w:pPr>
      <w:r w:rsidRPr="00EE1E4D">
        <w:rPr>
          <w:rFonts w:ascii="Trebuchet MS" w:hAnsi="Trebuchet MS"/>
          <w:color w:val="404040"/>
          <w:sz w:val="56"/>
          <w:szCs w:val="56"/>
          <w:lang w:val="en-CA"/>
        </w:rPr>
        <w:t>The Runner Expert Advisor</w:t>
      </w:r>
      <w:r w:rsidR="0052576F">
        <w:rPr>
          <w:rFonts w:ascii="Trebuchet MS" w:hAnsi="Trebuchet MS"/>
          <w:color w:val="404040"/>
          <w:sz w:val="56"/>
          <w:szCs w:val="56"/>
          <w:lang w:val="en-CA"/>
        </w:rPr>
        <w:t xml:space="preserve"> </w:t>
      </w:r>
    </w:p>
    <w:p w14:paraId="1580A3D6" w14:textId="268AC6C6" w:rsidR="00EE1E4D" w:rsidRPr="0052576F" w:rsidRDefault="0052576F" w:rsidP="001F4111">
      <w:pPr>
        <w:pStyle w:val="NormalWeb"/>
        <w:spacing w:before="0" w:beforeAutospacing="0" w:after="180" w:afterAutospacing="0"/>
        <w:jc w:val="center"/>
        <w:rPr>
          <w:rFonts w:ascii="Trebuchet MS" w:hAnsi="Trebuchet MS"/>
          <w:color w:val="404040"/>
          <w:sz w:val="28"/>
          <w:szCs w:val="28"/>
          <w:lang w:val="en-CA"/>
        </w:rPr>
      </w:pPr>
      <w:r w:rsidRPr="0052576F">
        <w:rPr>
          <w:rFonts w:ascii="Trebuchet MS" w:hAnsi="Trebuchet MS"/>
          <w:color w:val="404040"/>
          <w:sz w:val="28"/>
          <w:szCs w:val="28"/>
          <w:lang w:val="en-CA"/>
        </w:rPr>
        <w:t>for MT4 and MT5 Editions</w:t>
      </w:r>
    </w:p>
    <w:p w14:paraId="53B3E256" w14:textId="726B9AB4" w:rsidR="001F4111" w:rsidRPr="00EE1E4D" w:rsidRDefault="001F4111" w:rsidP="001F4111">
      <w:pPr>
        <w:pStyle w:val="NormalWeb"/>
        <w:spacing w:before="0" w:beforeAutospacing="0" w:after="180" w:afterAutospacing="0"/>
        <w:jc w:val="center"/>
        <w:rPr>
          <w:rFonts w:ascii="Trebuchet MS" w:hAnsi="Trebuchet MS"/>
          <w:color w:val="404040"/>
          <w:sz w:val="56"/>
          <w:szCs w:val="56"/>
          <w:lang w:val="en-CA"/>
        </w:rPr>
      </w:pPr>
      <w:r>
        <w:rPr>
          <w:noProof/>
        </w:rPr>
        <w:drawing>
          <wp:inline distT="0" distB="0" distL="0" distR="0" wp14:anchorId="019BA0A1" wp14:editId="03E6A3DE">
            <wp:extent cx="2828925" cy="28289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828925" cy="2828925"/>
                    </a:xfrm>
                    <a:prstGeom prst="rect">
                      <a:avLst/>
                    </a:prstGeom>
                    <a:noFill/>
                    <a:ln>
                      <a:noFill/>
                    </a:ln>
                  </pic:spPr>
                </pic:pic>
              </a:graphicData>
            </a:graphic>
          </wp:inline>
        </w:drawing>
      </w:r>
    </w:p>
    <w:p w14:paraId="199C8840" w14:textId="77777777" w:rsidR="00EE1E4D" w:rsidRDefault="00EE1E4D" w:rsidP="00EE1E4D">
      <w:pPr>
        <w:pStyle w:val="NormalWeb"/>
        <w:spacing w:before="0" w:beforeAutospacing="0" w:after="180" w:afterAutospacing="0"/>
        <w:rPr>
          <w:rFonts w:ascii="Trebuchet MS" w:hAnsi="Trebuchet MS"/>
          <w:color w:val="404040"/>
          <w:sz w:val="21"/>
          <w:szCs w:val="21"/>
          <w:lang w:val="en-CA"/>
        </w:rPr>
      </w:pPr>
    </w:p>
    <w:p w14:paraId="047D7C99" w14:textId="6112643E"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EE1E4D">
        <w:rPr>
          <w:rFonts w:ascii="Trebuchet MS" w:hAnsi="Trebuchet MS"/>
          <w:color w:val="404040"/>
          <w:sz w:val="21"/>
          <w:szCs w:val="21"/>
          <w:lang w:val="en-CA"/>
        </w:rPr>
        <w:t>This expert is best when running on GBPUSD M30 and is designed to give consistent monthly revenues. It doesn't use any dangerous strategies as martingale or grid trading.</w:t>
      </w:r>
    </w:p>
    <w:p w14:paraId="5D21AD0E" w14:textId="77777777"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EE1E4D">
        <w:rPr>
          <w:rFonts w:ascii="Trebuchet MS" w:hAnsi="Trebuchet MS"/>
          <w:color w:val="404040"/>
          <w:sz w:val="21"/>
          <w:szCs w:val="21"/>
          <w:lang w:val="en-CA"/>
        </w:rPr>
        <w:t>All orders are protected by a stoploss and the money management feature allows to protect the account balance. This expert also includes a sophisticated</w:t>
      </w:r>
    </w:p>
    <w:p w14:paraId="6FF8EA1E" w14:textId="77777777"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EE1E4D">
        <w:rPr>
          <w:rFonts w:ascii="Trebuchet MS" w:hAnsi="Trebuchet MS"/>
          <w:color w:val="404040"/>
          <w:sz w:val="21"/>
          <w:szCs w:val="21"/>
          <w:lang w:val="en-CA"/>
        </w:rPr>
        <w:t>time management system to target best times to trade. This EA is not a scalper and will be less affected by slippages and spreads from brokers. It will trade less</w:t>
      </w:r>
    </w:p>
    <w:p w14:paraId="3B3A80A7" w14:textId="77777777"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EE1E4D">
        <w:rPr>
          <w:rFonts w:ascii="Trebuchet MS" w:hAnsi="Trebuchet MS"/>
          <w:color w:val="404040"/>
          <w:sz w:val="21"/>
          <w:szCs w:val="21"/>
          <w:lang w:val="en-CA"/>
        </w:rPr>
        <w:t>than a scalper but will bring more profits per trade on the long term. The positions are held generally for less than 12 hours with a mean holding time of 5 hours.</w:t>
      </w:r>
    </w:p>
    <w:p w14:paraId="4E6654F8" w14:textId="77777777"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EE1E4D">
        <w:rPr>
          <w:rFonts w:ascii="Trebuchet MS" w:hAnsi="Trebuchet MS"/>
          <w:color w:val="404040"/>
          <w:sz w:val="21"/>
          <w:szCs w:val="21"/>
          <w:lang w:val="en-CA"/>
        </w:rPr>
        <w:t xml:space="preserve">In a 10 years </w:t>
      </w:r>
      <w:proofErr w:type="spellStart"/>
      <w:r w:rsidRPr="00EE1E4D">
        <w:rPr>
          <w:rFonts w:ascii="Trebuchet MS" w:hAnsi="Trebuchet MS"/>
          <w:color w:val="404040"/>
          <w:sz w:val="21"/>
          <w:szCs w:val="21"/>
          <w:lang w:val="en-CA"/>
        </w:rPr>
        <w:t>backtesting</w:t>
      </w:r>
      <w:proofErr w:type="spellEnd"/>
      <w:r w:rsidRPr="00EE1E4D">
        <w:rPr>
          <w:rFonts w:ascii="Trebuchet MS" w:hAnsi="Trebuchet MS"/>
          <w:color w:val="404040"/>
          <w:sz w:val="21"/>
          <w:szCs w:val="21"/>
          <w:lang w:val="en-CA"/>
        </w:rPr>
        <w:t xml:space="preserve"> the account balance grows around 80x from the initial balance. Other pairs and perhaps timeframes will be tested and added soon.</w:t>
      </w:r>
    </w:p>
    <w:p w14:paraId="46D680D1" w14:textId="77777777" w:rsidR="00EE1E4D" w:rsidRPr="00EE1E4D" w:rsidRDefault="00EE1E4D" w:rsidP="00EE1E4D">
      <w:pPr>
        <w:pStyle w:val="NormalWeb"/>
        <w:spacing w:before="0" w:beforeAutospacing="0" w:after="180" w:afterAutospacing="0"/>
        <w:rPr>
          <w:rFonts w:ascii="Trebuchet MS" w:hAnsi="Trebuchet MS"/>
          <w:color w:val="404040"/>
          <w:sz w:val="21"/>
          <w:szCs w:val="21"/>
          <w:lang w:val="en-CA"/>
        </w:rPr>
      </w:pPr>
    </w:p>
    <w:p w14:paraId="7747CA9B" w14:textId="77777777" w:rsidR="001F4111" w:rsidRDefault="001F4111">
      <w:pPr>
        <w:rPr>
          <w:rFonts w:ascii="Trebuchet MS" w:eastAsia="Times New Roman" w:hAnsi="Trebuchet MS" w:cs="Times New Roman"/>
          <w:color w:val="404040"/>
          <w:sz w:val="40"/>
          <w:szCs w:val="40"/>
          <w:lang w:val="en-CA" w:eastAsia="fr-CA"/>
        </w:rPr>
      </w:pPr>
      <w:r>
        <w:rPr>
          <w:rFonts w:ascii="Trebuchet MS" w:hAnsi="Trebuchet MS"/>
          <w:color w:val="404040"/>
          <w:sz w:val="40"/>
          <w:szCs w:val="40"/>
          <w:lang w:val="en-CA"/>
        </w:rPr>
        <w:br w:type="page"/>
      </w:r>
    </w:p>
    <w:p w14:paraId="39100C22" w14:textId="2B4597EF" w:rsidR="00B84AB1" w:rsidRDefault="00B84AB1" w:rsidP="00EE1E4D">
      <w:pPr>
        <w:pStyle w:val="NormalWeb"/>
        <w:spacing w:before="0" w:beforeAutospacing="0" w:after="180" w:afterAutospacing="0"/>
        <w:rPr>
          <w:rFonts w:ascii="Trebuchet MS" w:hAnsi="Trebuchet MS"/>
          <w:color w:val="404040"/>
          <w:sz w:val="40"/>
          <w:szCs w:val="40"/>
          <w:lang w:val="en-CA"/>
        </w:rPr>
      </w:pPr>
      <w:r>
        <w:rPr>
          <w:rFonts w:ascii="Trebuchet MS" w:hAnsi="Trebuchet MS"/>
          <w:color w:val="404040"/>
          <w:sz w:val="40"/>
          <w:szCs w:val="40"/>
          <w:lang w:val="en-CA"/>
        </w:rPr>
        <w:lastRenderedPageBreak/>
        <w:t xml:space="preserve">ATTACHING </w:t>
      </w:r>
      <w:r w:rsidR="0087743F">
        <w:rPr>
          <w:rFonts w:ascii="Trebuchet MS" w:hAnsi="Trebuchet MS"/>
          <w:color w:val="404040"/>
          <w:sz w:val="40"/>
          <w:szCs w:val="40"/>
          <w:lang w:val="en-CA"/>
        </w:rPr>
        <w:t xml:space="preserve">THE EA </w:t>
      </w:r>
      <w:r w:rsidR="00D90CDE">
        <w:rPr>
          <w:rFonts w:ascii="Trebuchet MS" w:hAnsi="Trebuchet MS"/>
          <w:color w:val="404040"/>
          <w:sz w:val="40"/>
          <w:szCs w:val="40"/>
          <w:lang w:val="en-CA"/>
        </w:rPr>
        <w:t>TO A CHART:</w:t>
      </w:r>
    </w:p>
    <w:p w14:paraId="75DF05C3" w14:textId="17F008F5" w:rsidR="00D90CDE" w:rsidRDefault="00D90CDE" w:rsidP="0087743F">
      <w:pPr>
        <w:jc w:val="both"/>
        <w:rPr>
          <w:lang w:val="en-CA"/>
        </w:rPr>
      </w:pPr>
      <w:r>
        <w:rPr>
          <w:lang w:val="en-CA"/>
        </w:rPr>
        <w:t xml:space="preserve">Open a GBPUSD chart at M30 and drag TheRunnerEA.ex4 (MT4) or </w:t>
      </w:r>
      <w:r>
        <w:rPr>
          <w:lang w:val="en-CA"/>
        </w:rPr>
        <w:t>TheRunnerEA.ex4</w:t>
      </w:r>
      <w:r>
        <w:rPr>
          <w:lang w:val="en-CA"/>
        </w:rPr>
        <w:t xml:space="preserve"> (MT5) onto it from the navigator (Experts section). From there in the </w:t>
      </w:r>
      <w:r w:rsidRPr="00D90CDE">
        <w:rPr>
          <w:b/>
          <w:bCs/>
          <w:lang w:val="en-CA"/>
        </w:rPr>
        <w:t>Common</w:t>
      </w:r>
      <w:r>
        <w:rPr>
          <w:lang w:val="en-CA"/>
        </w:rPr>
        <w:t xml:space="preserve"> tab, ensure that “Allow live trading is selected”. You can keep “long &amp; short” because the EA deal with both type of positions.</w:t>
      </w:r>
    </w:p>
    <w:p w14:paraId="7ABD5F23" w14:textId="77777777" w:rsidR="00D90CDE" w:rsidRDefault="00D90CDE" w:rsidP="00D90CDE">
      <w:pPr>
        <w:rPr>
          <w:lang w:val="en-CA"/>
        </w:rPr>
      </w:pPr>
      <w:r>
        <w:rPr>
          <w:noProof/>
        </w:rPr>
        <w:drawing>
          <wp:inline distT="0" distB="0" distL="0" distR="0" wp14:anchorId="35F0E8DC" wp14:editId="4DC9B6F4">
            <wp:extent cx="5486400" cy="27952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486400" cy="2795270"/>
                    </a:xfrm>
                    <a:prstGeom prst="rect">
                      <a:avLst/>
                    </a:prstGeom>
                  </pic:spPr>
                </pic:pic>
              </a:graphicData>
            </a:graphic>
          </wp:inline>
        </w:drawing>
      </w:r>
    </w:p>
    <w:p w14:paraId="160502ED" w14:textId="2E001202" w:rsidR="00D90CDE" w:rsidRDefault="00D90CDE" w:rsidP="00D90CDE">
      <w:pPr>
        <w:rPr>
          <w:lang w:val="en-CA"/>
        </w:rPr>
      </w:pPr>
      <w:r>
        <w:rPr>
          <w:lang w:val="en-CA"/>
        </w:rPr>
        <w:t>You will then get the expert attached to the chart.</w:t>
      </w:r>
    </w:p>
    <w:p w14:paraId="53BFB4E9" w14:textId="7C8C34D8" w:rsidR="00D90CDE" w:rsidRDefault="00D90CDE" w:rsidP="00D90CDE">
      <w:pPr>
        <w:rPr>
          <w:lang w:val="en-CA"/>
        </w:rPr>
      </w:pPr>
    </w:p>
    <w:p w14:paraId="29D43962" w14:textId="54A63096" w:rsidR="00D90CDE" w:rsidRDefault="00D90CDE" w:rsidP="00D90CDE">
      <w:pPr>
        <w:ind w:left="-1418"/>
        <w:rPr>
          <w:lang w:val="en-CA"/>
        </w:rPr>
      </w:pPr>
      <w:r>
        <w:rPr>
          <w:noProof/>
        </w:rPr>
        <w:drawing>
          <wp:inline distT="0" distB="0" distL="0" distR="0" wp14:anchorId="06A2DD83" wp14:editId="395907A2">
            <wp:extent cx="7391400" cy="26742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7418171" cy="2683936"/>
                    </a:xfrm>
                    <a:prstGeom prst="rect">
                      <a:avLst/>
                    </a:prstGeom>
                  </pic:spPr>
                </pic:pic>
              </a:graphicData>
            </a:graphic>
          </wp:inline>
        </w:drawing>
      </w:r>
    </w:p>
    <w:p w14:paraId="299ED13A" w14:textId="6C39793E" w:rsidR="00D90CDE" w:rsidRDefault="00D90CDE" w:rsidP="0087743F">
      <w:pPr>
        <w:jc w:val="both"/>
        <w:rPr>
          <w:lang w:val="en-CA"/>
        </w:rPr>
      </w:pPr>
      <w:r>
        <w:rPr>
          <w:lang w:val="en-CA"/>
        </w:rPr>
        <w:t xml:space="preserve">Ensure to get the happy face at the left (if not click on the button </w:t>
      </w:r>
      <w:r w:rsidRPr="00D90CDE">
        <w:rPr>
          <w:b/>
          <w:bCs/>
          <w:lang w:val="en-CA"/>
        </w:rPr>
        <w:t>Auto Trading</w:t>
      </w:r>
      <w:r>
        <w:rPr>
          <w:lang w:val="en-CA"/>
        </w:rPr>
        <w:t xml:space="preserve"> of the top menu bar in MT4 or </w:t>
      </w:r>
      <w:r w:rsidRPr="00D90CDE">
        <w:rPr>
          <w:b/>
          <w:bCs/>
          <w:lang w:val="en-CA"/>
        </w:rPr>
        <w:t>Algo Trading</w:t>
      </w:r>
      <w:r>
        <w:rPr>
          <w:lang w:val="en-CA"/>
        </w:rPr>
        <w:t xml:space="preserve"> button of the top menu bar in MT5.</w:t>
      </w:r>
      <w:r w:rsidR="0087743F">
        <w:rPr>
          <w:lang w:val="en-CA"/>
        </w:rPr>
        <w:t xml:space="preserve"> Also, the info panel at the left will indicate if the EA is trading or not due to the current spread. If you want, you can change the parameters from the </w:t>
      </w:r>
      <w:r w:rsidR="0087743F" w:rsidRPr="0087743F">
        <w:rPr>
          <w:b/>
          <w:bCs/>
          <w:lang w:val="en-CA"/>
        </w:rPr>
        <w:t>input</w:t>
      </w:r>
      <w:r w:rsidR="0087743F">
        <w:rPr>
          <w:lang w:val="en-CA"/>
        </w:rPr>
        <w:t xml:space="preserve"> tab. The following section will describe the available parameters.</w:t>
      </w:r>
    </w:p>
    <w:p w14:paraId="2E4C28AE" w14:textId="77777777" w:rsidR="0087743F" w:rsidRPr="00D90CDE" w:rsidRDefault="0087743F" w:rsidP="00D90CDE">
      <w:pPr>
        <w:rPr>
          <w:lang w:val="en-CA"/>
        </w:rPr>
      </w:pPr>
    </w:p>
    <w:p w14:paraId="2DDA85C4" w14:textId="6E944F41" w:rsidR="00EE1E4D" w:rsidRPr="00EE1E4D" w:rsidRDefault="00EE1E4D" w:rsidP="00EE1E4D">
      <w:pPr>
        <w:pStyle w:val="NormalWeb"/>
        <w:spacing w:before="0" w:beforeAutospacing="0" w:after="180" w:afterAutospacing="0"/>
        <w:rPr>
          <w:rFonts w:ascii="Trebuchet MS" w:hAnsi="Trebuchet MS"/>
          <w:color w:val="404040"/>
          <w:sz w:val="40"/>
          <w:szCs w:val="40"/>
          <w:lang w:val="en-CA"/>
        </w:rPr>
      </w:pPr>
      <w:r w:rsidRPr="00EE1E4D">
        <w:rPr>
          <w:rFonts w:ascii="Trebuchet MS" w:hAnsi="Trebuchet MS"/>
          <w:color w:val="404040"/>
          <w:sz w:val="40"/>
          <w:szCs w:val="40"/>
          <w:lang w:val="en-CA"/>
        </w:rPr>
        <w:t>PARAMETERS:</w:t>
      </w:r>
    </w:p>
    <w:p w14:paraId="4D67FC20" w14:textId="5A1333E4" w:rsidR="00EE1E4D" w:rsidRPr="00EE1E4D" w:rsidRDefault="00EE1E4D" w:rsidP="00EE1E4D">
      <w:pPr>
        <w:pStyle w:val="NormalWeb"/>
        <w:spacing w:before="0" w:beforeAutospacing="0" w:after="180" w:afterAutospacing="0"/>
        <w:rPr>
          <w:rFonts w:ascii="Trebuchet MS" w:hAnsi="Trebuchet MS"/>
          <w:color w:val="404040"/>
          <w:sz w:val="21"/>
          <w:szCs w:val="21"/>
          <w:lang w:val="en-CA"/>
        </w:rPr>
      </w:pPr>
      <w:r w:rsidRPr="00EE1E4D">
        <w:rPr>
          <w:rFonts w:ascii="Trebuchet MS" w:hAnsi="Trebuchet MS"/>
          <w:b/>
          <w:bCs/>
          <w:color w:val="404040"/>
          <w:sz w:val="21"/>
          <w:szCs w:val="21"/>
          <w:lang w:val="en-CA"/>
        </w:rPr>
        <w:t>magic:</w:t>
      </w:r>
      <w:r w:rsidRPr="00EE1E4D">
        <w:rPr>
          <w:rFonts w:ascii="Trebuchet MS" w:hAnsi="Trebuchet MS"/>
          <w:color w:val="404040"/>
          <w:sz w:val="21"/>
          <w:szCs w:val="21"/>
          <w:lang w:val="en-CA"/>
        </w:rPr>
        <w:t>  Default magic number for this EA</w:t>
      </w:r>
    </w:p>
    <w:p w14:paraId="29403297" w14:textId="485173C8" w:rsidR="00EE1E4D" w:rsidRPr="00EE1E4D" w:rsidRDefault="00EE1E4D" w:rsidP="00EE1E4D">
      <w:pPr>
        <w:pStyle w:val="NormalWeb"/>
        <w:spacing w:before="0" w:beforeAutospacing="0" w:after="180" w:afterAutospacing="0"/>
        <w:rPr>
          <w:rFonts w:ascii="Trebuchet MS" w:hAnsi="Trebuchet MS"/>
          <w:color w:val="404040"/>
          <w:sz w:val="21"/>
          <w:szCs w:val="21"/>
          <w:lang w:val="en-CA"/>
        </w:rPr>
      </w:pPr>
      <w:r w:rsidRPr="00EE1E4D">
        <w:rPr>
          <w:rFonts w:ascii="Trebuchet MS" w:hAnsi="Trebuchet MS"/>
          <w:b/>
          <w:bCs/>
          <w:color w:val="404040"/>
          <w:sz w:val="21"/>
          <w:szCs w:val="21"/>
          <w:lang w:val="en-CA"/>
        </w:rPr>
        <w:t>Maximum Spread Allowed</w:t>
      </w:r>
      <w:r w:rsidRPr="00EE1E4D">
        <w:rPr>
          <w:rFonts w:ascii="Trebuchet MS" w:hAnsi="Trebuchet MS"/>
          <w:color w:val="404040"/>
          <w:sz w:val="21"/>
          <w:szCs w:val="21"/>
          <w:lang w:val="en-CA"/>
        </w:rPr>
        <w:t>: Maximum spread for which a position will be allowed to be opened (this status is displayed on the info panel).</w:t>
      </w:r>
    </w:p>
    <w:p w14:paraId="1EE191F7" w14:textId="77777777" w:rsidR="00EE1E4D" w:rsidRPr="00EE1E4D" w:rsidRDefault="00EE1E4D" w:rsidP="00EE1E4D">
      <w:pPr>
        <w:pStyle w:val="NormalWeb"/>
        <w:spacing w:before="0" w:beforeAutospacing="0" w:after="180" w:afterAutospacing="0"/>
        <w:rPr>
          <w:rFonts w:ascii="Trebuchet MS" w:hAnsi="Trebuchet MS"/>
          <w:color w:val="404040"/>
          <w:sz w:val="21"/>
          <w:szCs w:val="21"/>
          <w:lang w:val="en-CA"/>
        </w:rPr>
      </w:pPr>
    </w:p>
    <w:p w14:paraId="55A0DDF7" w14:textId="77777777" w:rsidR="00EE1E4D" w:rsidRPr="00EE1E4D" w:rsidRDefault="00EE1E4D" w:rsidP="00EE1E4D">
      <w:pPr>
        <w:pStyle w:val="NormalWeb"/>
        <w:spacing w:before="0" w:beforeAutospacing="0" w:after="180" w:afterAutospacing="0"/>
        <w:rPr>
          <w:rFonts w:ascii="Trebuchet MS" w:hAnsi="Trebuchet MS"/>
          <w:color w:val="404040"/>
          <w:sz w:val="28"/>
          <w:szCs w:val="28"/>
          <w:lang w:val="en-CA"/>
        </w:rPr>
      </w:pPr>
      <w:r w:rsidRPr="00EE1E4D">
        <w:rPr>
          <w:rFonts w:ascii="Trebuchet MS" w:hAnsi="Trebuchet MS"/>
          <w:color w:val="404040"/>
          <w:sz w:val="28"/>
          <w:szCs w:val="28"/>
          <w:lang w:val="en-CA"/>
        </w:rPr>
        <w:t>MONEY MANAGEMENT PARAMETERS</w:t>
      </w:r>
    </w:p>
    <w:p w14:paraId="1852CF30" w14:textId="68A96603"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7D1B60">
        <w:rPr>
          <w:rFonts w:ascii="Trebuchet MS" w:hAnsi="Trebuchet MS"/>
          <w:b/>
          <w:bCs/>
          <w:color w:val="404040"/>
          <w:sz w:val="21"/>
          <w:szCs w:val="21"/>
          <w:lang w:val="en-CA"/>
        </w:rPr>
        <w:t>Money Management using Risk</w:t>
      </w:r>
      <w:r w:rsidRPr="00EE1E4D">
        <w:rPr>
          <w:rFonts w:ascii="Trebuchet MS" w:hAnsi="Trebuchet MS"/>
          <w:color w:val="404040"/>
          <w:sz w:val="21"/>
          <w:szCs w:val="21"/>
          <w:lang w:val="en-CA"/>
        </w:rPr>
        <w:t>%: If true, the value of "</w:t>
      </w:r>
      <w:proofErr w:type="spellStart"/>
      <w:r w:rsidRPr="00EE1E4D">
        <w:rPr>
          <w:rFonts w:ascii="Trebuchet MS" w:hAnsi="Trebuchet MS"/>
          <w:color w:val="404040"/>
          <w:sz w:val="21"/>
          <w:szCs w:val="21"/>
          <w:lang w:val="en-CA"/>
        </w:rPr>
        <w:t>LotSize</w:t>
      </w:r>
      <w:proofErr w:type="spellEnd"/>
      <w:r w:rsidRPr="00EE1E4D">
        <w:rPr>
          <w:rFonts w:ascii="Trebuchet MS" w:hAnsi="Trebuchet MS"/>
          <w:color w:val="404040"/>
          <w:sz w:val="21"/>
          <w:szCs w:val="21"/>
          <w:lang w:val="en-CA"/>
        </w:rPr>
        <w:t xml:space="preserve"> or Risk%" will use the percentage of risk </w:t>
      </w:r>
      <w:proofErr w:type="gramStart"/>
      <w:r w:rsidRPr="00EE1E4D">
        <w:rPr>
          <w:rFonts w:ascii="Trebuchet MS" w:hAnsi="Trebuchet MS"/>
          <w:color w:val="404040"/>
          <w:sz w:val="21"/>
          <w:szCs w:val="21"/>
          <w:lang w:val="en-CA"/>
        </w:rPr>
        <w:t>from  the</w:t>
      </w:r>
      <w:proofErr w:type="gramEnd"/>
      <w:r w:rsidRPr="00EE1E4D">
        <w:rPr>
          <w:rFonts w:ascii="Trebuchet MS" w:hAnsi="Trebuchet MS"/>
          <w:color w:val="404040"/>
          <w:sz w:val="21"/>
          <w:szCs w:val="21"/>
          <w:lang w:val="en-CA"/>
        </w:rPr>
        <w:t xml:space="preserve"> total free equity to open a position and calculated using the SL value.</w:t>
      </w:r>
      <w:r w:rsidR="007D1B60">
        <w:rPr>
          <w:rFonts w:ascii="Trebuchet MS" w:hAnsi="Trebuchet MS"/>
          <w:color w:val="404040"/>
          <w:sz w:val="21"/>
          <w:szCs w:val="21"/>
          <w:lang w:val="en-CA"/>
        </w:rPr>
        <w:t xml:space="preserve"> </w:t>
      </w:r>
      <w:r w:rsidRPr="00EE1E4D">
        <w:rPr>
          <w:rFonts w:ascii="Trebuchet MS" w:hAnsi="Trebuchet MS"/>
          <w:color w:val="404040"/>
          <w:sz w:val="21"/>
          <w:szCs w:val="21"/>
          <w:lang w:val="en-CA"/>
        </w:rPr>
        <w:t>If false the value of "</w:t>
      </w:r>
      <w:proofErr w:type="spellStart"/>
      <w:r w:rsidRPr="00EE1E4D">
        <w:rPr>
          <w:rFonts w:ascii="Trebuchet MS" w:hAnsi="Trebuchet MS"/>
          <w:color w:val="404040"/>
          <w:sz w:val="21"/>
          <w:szCs w:val="21"/>
          <w:lang w:val="en-CA"/>
        </w:rPr>
        <w:t>LotSize</w:t>
      </w:r>
      <w:proofErr w:type="spellEnd"/>
      <w:r w:rsidRPr="00EE1E4D">
        <w:rPr>
          <w:rFonts w:ascii="Trebuchet MS" w:hAnsi="Trebuchet MS"/>
          <w:color w:val="404040"/>
          <w:sz w:val="21"/>
          <w:szCs w:val="21"/>
          <w:lang w:val="en-CA"/>
        </w:rPr>
        <w:t xml:space="preserve"> or Risk%" will be used as the value of the fixed </w:t>
      </w:r>
      <w:proofErr w:type="spellStart"/>
      <w:r w:rsidRPr="00EE1E4D">
        <w:rPr>
          <w:rFonts w:ascii="Trebuchet MS" w:hAnsi="Trebuchet MS"/>
          <w:color w:val="404040"/>
          <w:sz w:val="21"/>
          <w:szCs w:val="21"/>
          <w:lang w:val="en-CA"/>
        </w:rPr>
        <w:t>LotSize</w:t>
      </w:r>
      <w:proofErr w:type="spellEnd"/>
      <w:r w:rsidRPr="00EE1E4D">
        <w:rPr>
          <w:rFonts w:ascii="Trebuchet MS" w:hAnsi="Trebuchet MS"/>
          <w:color w:val="404040"/>
          <w:sz w:val="21"/>
          <w:szCs w:val="21"/>
          <w:lang w:val="en-CA"/>
        </w:rPr>
        <w:t xml:space="preserve"> for each transaction.</w:t>
      </w:r>
    </w:p>
    <w:p w14:paraId="3BE31704" w14:textId="2AA0EF26"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proofErr w:type="spellStart"/>
      <w:r w:rsidRPr="007D1B60">
        <w:rPr>
          <w:rFonts w:ascii="Trebuchet MS" w:hAnsi="Trebuchet MS"/>
          <w:b/>
          <w:bCs/>
          <w:color w:val="404040"/>
          <w:sz w:val="21"/>
          <w:szCs w:val="21"/>
          <w:lang w:val="en-CA"/>
        </w:rPr>
        <w:t>LotSize</w:t>
      </w:r>
      <w:proofErr w:type="spellEnd"/>
      <w:r w:rsidRPr="007D1B60">
        <w:rPr>
          <w:rFonts w:ascii="Trebuchet MS" w:hAnsi="Trebuchet MS"/>
          <w:b/>
          <w:bCs/>
          <w:color w:val="404040"/>
          <w:sz w:val="21"/>
          <w:szCs w:val="21"/>
          <w:lang w:val="en-CA"/>
        </w:rPr>
        <w:t xml:space="preserve"> or Risk%</w:t>
      </w:r>
      <w:r w:rsidRPr="00EE1E4D">
        <w:rPr>
          <w:rFonts w:ascii="Trebuchet MS" w:hAnsi="Trebuchet MS"/>
          <w:color w:val="404040"/>
          <w:sz w:val="21"/>
          <w:szCs w:val="21"/>
          <w:lang w:val="en-CA"/>
        </w:rPr>
        <w:t xml:space="preserve">:  Fixed </w:t>
      </w:r>
      <w:proofErr w:type="spellStart"/>
      <w:r w:rsidRPr="00EE1E4D">
        <w:rPr>
          <w:rFonts w:ascii="Trebuchet MS" w:hAnsi="Trebuchet MS"/>
          <w:color w:val="404040"/>
          <w:sz w:val="21"/>
          <w:szCs w:val="21"/>
          <w:lang w:val="en-CA"/>
        </w:rPr>
        <w:t>LotSize</w:t>
      </w:r>
      <w:proofErr w:type="spellEnd"/>
      <w:r w:rsidRPr="00EE1E4D">
        <w:rPr>
          <w:rFonts w:ascii="Trebuchet MS" w:hAnsi="Trebuchet MS"/>
          <w:color w:val="404040"/>
          <w:sz w:val="21"/>
          <w:szCs w:val="21"/>
          <w:lang w:val="en-CA"/>
        </w:rPr>
        <w:t xml:space="preserve"> or Risk% to be used. </w:t>
      </w:r>
      <w:proofErr w:type="spellStart"/>
      <w:r w:rsidRPr="00EE1E4D">
        <w:rPr>
          <w:rFonts w:ascii="Trebuchet MS" w:hAnsi="Trebuchet MS"/>
          <w:color w:val="404040"/>
          <w:sz w:val="21"/>
          <w:szCs w:val="21"/>
          <w:lang w:val="en-CA"/>
        </w:rPr>
        <w:t>LotSize</w:t>
      </w:r>
      <w:proofErr w:type="spellEnd"/>
      <w:r w:rsidRPr="00EE1E4D">
        <w:rPr>
          <w:rFonts w:ascii="Trebuchet MS" w:hAnsi="Trebuchet MS"/>
          <w:color w:val="404040"/>
          <w:sz w:val="21"/>
          <w:szCs w:val="21"/>
          <w:lang w:val="en-CA"/>
        </w:rPr>
        <w:t xml:space="preserve"> value if the previous parameter MMUR=false and Risk% value if MMUR parameter=true.</w:t>
      </w:r>
    </w:p>
    <w:p w14:paraId="11F6BF3C" w14:textId="4DC832F0"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7D1B60">
        <w:rPr>
          <w:rFonts w:ascii="Trebuchet MS" w:hAnsi="Trebuchet MS"/>
          <w:b/>
          <w:bCs/>
          <w:color w:val="404040"/>
          <w:sz w:val="21"/>
          <w:szCs w:val="21"/>
          <w:lang w:val="en-CA"/>
        </w:rPr>
        <w:t>use Stoploss</w:t>
      </w:r>
      <w:r w:rsidRPr="00EE1E4D">
        <w:rPr>
          <w:rFonts w:ascii="Trebuchet MS" w:hAnsi="Trebuchet MS"/>
          <w:color w:val="404040"/>
          <w:sz w:val="21"/>
          <w:szCs w:val="21"/>
          <w:lang w:val="en-CA"/>
        </w:rPr>
        <w:t>:  True if we want to use a stoploss, false otherwise (see next parameter).</w:t>
      </w:r>
    </w:p>
    <w:p w14:paraId="42131EEA" w14:textId="3D57D572"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7D1B60">
        <w:rPr>
          <w:rFonts w:ascii="Trebuchet MS" w:hAnsi="Trebuchet MS"/>
          <w:b/>
          <w:bCs/>
          <w:color w:val="404040"/>
          <w:sz w:val="21"/>
          <w:szCs w:val="21"/>
          <w:lang w:val="en-CA"/>
        </w:rPr>
        <w:t>stoploss level</w:t>
      </w:r>
      <w:r w:rsidRPr="00EE1E4D">
        <w:rPr>
          <w:rFonts w:ascii="Trebuchet MS" w:hAnsi="Trebuchet MS"/>
          <w:color w:val="404040"/>
          <w:sz w:val="21"/>
          <w:szCs w:val="21"/>
          <w:lang w:val="en-CA"/>
        </w:rPr>
        <w:t>: </w:t>
      </w:r>
      <w:r w:rsidR="007D1B60">
        <w:rPr>
          <w:rFonts w:ascii="Trebuchet MS" w:hAnsi="Trebuchet MS"/>
          <w:color w:val="404040"/>
          <w:sz w:val="21"/>
          <w:szCs w:val="21"/>
          <w:lang w:val="en-CA"/>
        </w:rPr>
        <w:t>S</w:t>
      </w:r>
      <w:r w:rsidRPr="00EE1E4D">
        <w:rPr>
          <w:rFonts w:ascii="Trebuchet MS" w:hAnsi="Trebuchet MS"/>
          <w:color w:val="404040"/>
          <w:sz w:val="21"/>
          <w:szCs w:val="21"/>
          <w:lang w:val="en-CA"/>
        </w:rPr>
        <w:t>toploss level in pips to use for each transaction.</w:t>
      </w:r>
    </w:p>
    <w:p w14:paraId="039CB3AE" w14:textId="698B76B1" w:rsidR="007D1B60" w:rsidRDefault="00EE1E4D" w:rsidP="0087743F">
      <w:pPr>
        <w:pStyle w:val="NormalWeb"/>
        <w:spacing w:before="0" w:beforeAutospacing="0" w:after="180" w:afterAutospacing="0"/>
        <w:jc w:val="both"/>
        <w:rPr>
          <w:rFonts w:ascii="Trebuchet MS" w:hAnsi="Trebuchet MS"/>
          <w:color w:val="404040"/>
          <w:sz w:val="21"/>
          <w:szCs w:val="21"/>
          <w:lang w:val="en-CA"/>
        </w:rPr>
      </w:pPr>
      <w:r w:rsidRPr="007D1B60">
        <w:rPr>
          <w:rFonts w:ascii="Trebuchet MS" w:hAnsi="Trebuchet MS"/>
          <w:b/>
          <w:bCs/>
          <w:color w:val="404040"/>
          <w:sz w:val="21"/>
          <w:szCs w:val="21"/>
          <w:lang w:val="en-CA"/>
        </w:rPr>
        <w:t>Initial profit level</w:t>
      </w:r>
      <w:r w:rsidRPr="00EE1E4D">
        <w:rPr>
          <w:rFonts w:ascii="Trebuchet MS" w:hAnsi="Trebuchet MS"/>
          <w:color w:val="404040"/>
          <w:sz w:val="21"/>
          <w:szCs w:val="21"/>
          <w:lang w:val="en-CA"/>
        </w:rPr>
        <w:t>: Take Profit level to be used. This is not the only way a position can be closed. If using close on opposite signals (see below), a position can be closed if a signal going in the opposite direction of the trade is detected.</w:t>
      </w:r>
    </w:p>
    <w:p w14:paraId="26556614" w14:textId="77777777" w:rsidR="001F4111" w:rsidRDefault="001F4111" w:rsidP="001F4111">
      <w:pPr>
        <w:pStyle w:val="NormalWeb"/>
        <w:spacing w:before="0" w:beforeAutospacing="0" w:after="180" w:afterAutospacing="0"/>
        <w:rPr>
          <w:rFonts w:ascii="Trebuchet MS" w:hAnsi="Trebuchet MS"/>
          <w:color w:val="404040"/>
          <w:sz w:val="28"/>
          <w:szCs w:val="28"/>
          <w:lang w:val="en-CA"/>
        </w:rPr>
      </w:pPr>
    </w:p>
    <w:p w14:paraId="307F8849" w14:textId="5E2319AC" w:rsidR="00EE1E4D" w:rsidRPr="007D1B60" w:rsidRDefault="00EE1E4D" w:rsidP="00EE1E4D">
      <w:pPr>
        <w:pStyle w:val="NormalWeb"/>
        <w:spacing w:before="0" w:beforeAutospacing="0" w:after="180" w:afterAutospacing="0"/>
        <w:rPr>
          <w:rFonts w:ascii="Trebuchet MS" w:hAnsi="Trebuchet MS"/>
          <w:color w:val="404040"/>
          <w:sz w:val="28"/>
          <w:szCs w:val="28"/>
          <w:lang w:val="en-CA"/>
        </w:rPr>
      </w:pPr>
      <w:r w:rsidRPr="007D1B60">
        <w:rPr>
          <w:rFonts w:ascii="Trebuchet MS" w:hAnsi="Trebuchet MS"/>
          <w:color w:val="404040"/>
          <w:sz w:val="28"/>
          <w:szCs w:val="28"/>
          <w:lang w:val="en-CA"/>
        </w:rPr>
        <w:t>TRAILING MANAGEMENT PARAMETERS</w:t>
      </w:r>
    </w:p>
    <w:p w14:paraId="279C331C" w14:textId="6FD400EB"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BE2A45">
        <w:rPr>
          <w:rFonts w:ascii="Trebuchet MS" w:hAnsi="Trebuchet MS"/>
          <w:b/>
          <w:bCs/>
          <w:color w:val="404040"/>
          <w:sz w:val="21"/>
          <w:szCs w:val="21"/>
          <w:lang w:val="en-CA"/>
        </w:rPr>
        <w:t xml:space="preserve">Use standard </w:t>
      </w:r>
      <w:proofErr w:type="spellStart"/>
      <w:r w:rsidRPr="00BE2A45">
        <w:rPr>
          <w:rFonts w:ascii="Trebuchet MS" w:hAnsi="Trebuchet MS"/>
          <w:b/>
          <w:bCs/>
          <w:color w:val="404040"/>
          <w:sz w:val="21"/>
          <w:szCs w:val="21"/>
          <w:lang w:val="en-CA"/>
        </w:rPr>
        <w:t>traling</w:t>
      </w:r>
      <w:proofErr w:type="spellEnd"/>
      <w:r w:rsidRPr="00EE1E4D">
        <w:rPr>
          <w:rFonts w:ascii="Trebuchet MS" w:hAnsi="Trebuchet MS"/>
          <w:color w:val="404040"/>
          <w:sz w:val="21"/>
          <w:szCs w:val="21"/>
          <w:lang w:val="en-CA"/>
        </w:rPr>
        <w:t>: Use (true) or not (false) a trailing stop strategy (see the following 2 parameters).</w:t>
      </w:r>
    </w:p>
    <w:p w14:paraId="2E6183CD" w14:textId="37D57AFF"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BE2A45">
        <w:rPr>
          <w:rFonts w:ascii="Trebuchet MS" w:hAnsi="Trebuchet MS"/>
          <w:b/>
          <w:bCs/>
          <w:color w:val="404040"/>
          <w:sz w:val="21"/>
          <w:szCs w:val="21"/>
          <w:lang w:val="en-CA"/>
        </w:rPr>
        <w:t>trailing stop trigger</w:t>
      </w:r>
      <w:r w:rsidRPr="00EE1E4D">
        <w:rPr>
          <w:rFonts w:ascii="Trebuchet MS" w:hAnsi="Trebuchet MS"/>
          <w:color w:val="404040"/>
          <w:sz w:val="21"/>
          <w:szCs w:val="21"/>
          <w:lang w:val="en-CA"/>
        </w:rPr>
        <w:t xml:space="preserve">:  Level in pips from the entry price for which the </w:t>
      </w:r>
      <w:proofErr w:type="spellStart"/>
      <w:r w:rsidRPr="00EE1E4D">
        <w:rPr>
          <w:rFonts w:ascii="Trebuchet MS" w:hAnsi="Trebuchet MS"/>
          <w:color w:val="404040"/>
          <w:sz w:val="21"/>
          <w:szCs w:val="21"/>
          <w:lang w:val="en-CA"/>
        </w:rPr>
        <w:t>traling</w:t>
      </w:r>
      <w:proofErr w:type="spellEnd"/>
      <w:r w:rsidRPr="00EE1E4D">
        <w:rPr>
          <w:rFonts w:ascii="Trebuchet MS" w:hAnsi="Trebuchet MS"/>
          <w:color w:val="404040"/>
          <w:sz w:val="21"/>
          <w:szCs w:val="21"/>
          <w:lang w:val="en-CA"/>
        </w:rPr>
        <w:t xml:space="preserve"> stop strategy will be triggered and begin to work.</w:t>
      </w:r>
    </w:p>
    <w:p w14:paraId="2AE4D9A6" w14:textId="681DBC82"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BE2A45">
        <w:rPr>
          <w:rFonts w:ascii="Trebuchet MS" w:hAnsi="Trebuchet MS"/>
          <w:b/>
          <w:bCs/>
          <w:color w:val="404040"/>
          <w:sz w:val="21"/>
          <w:szCs w:val="21"/>
          <w:lang w:val="en-CA"/>
        </w:rPr>
        <w:t>trailing step</w:t>
      </w:r>
      <w:r w:rsidRPr="00EE1E4D">
        <w:rPr>
          <w:rFonts w:ascii="Trebuchet MS" w:hAnsi="Trebuchet MS"/>
          <w:color w:val="404040"/>
          <w:sz w:val="21"/>
          <w:szCs w:val="21"/>
          <w:lang w:val="en-CA"/>
        </w:rPr>
        <w:t>: Steps in pips for the trailing stop strategy. By example, if the trailing stop trigger is set at 40.0 pips and the trailing step is set at 20.0 pips, if we entered</w:t>
      </w:r>
      <w:r w:rsidR="00BE2A45">
        <w:rPr>
          <w:rFonts w:ascii="Trebuchet MS" w:hAnsi="Trebuchet MS"/>
          <w:color w:val="404040"/>
          <w:sz w:val="21"/>
          <w:szCs w:val="21"/>
          <w:lang w:val="en-CA"/>
        </w:rPr>
        <w:t xml:space="preserve"> </w:t>
      </w:r>
      <w:r w:rsidRPr="00EE1E4D">
        <w:rPr>
          <w:rFonts w:ascii="Trebuchet MS" w:hAnsi="Trebuchet MS"/>
          <w:color w:val="404040"/>
          <w:sz w:val="21"/>
          <w:szCs w:val="21"/>
          <w:lang w:val="en-CA"/>
        </w:rPr>
        <w:t>in a long position at 1.00000, the trailing will start when the bid will be at 1.00400 and then the SL will be set at 1.00200 (step). From there, if the bid</w:t>
      </w:r>
      <w:r w:rsidR="001F4111">
        <w:rPr>
          <w:rFonts w:ascii="Trebuchet MS" w:hAnsi="Trebuchet MS"/>
          <w:color w:val="404040"/>
          <w:sz w:val="21"/>
          <w:szCs w:val="21"/>
          <w:lang w:val="en-CA"/>
        </w:rPr>
        <w:t xml:space="preserve"> </w:t>
      </w:r>
      <w:r w:rsidRPr="00EE1E4D">
        <w:rPr>
          <w:rFonts w:ascii="Trebuchet MS" w:hAnsi="Trebuchet MS"/>
          <w:color w:val="404040"/>
          <w:sz w:val="21"/>
          <w:szCs w:val="21"/>
          <w:lang w:val="en-CA"/>
        </w:rPr>
        <w:t>reach 1.00600, then the SL will be set at 1.00400 and so on. We will follow the same principles for the short positions.</w:t>
      </w:r>
    </w:p>
    <w:p w14:paraId="287E80FC" w14:textId="3D764DF9"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1F4111">
        <w:rPr>
          <w:rFonts w:ascii="Trebuchet MS" w:hAnsi="Trebuchet MS"/>
          <w:b/>
          <w:bCs/>
          <w:color w:val="404040"/>
          <w:sz w:val="21"/>
          <w:szCs w:val="21"/>
          <w:lang w:val="en-CA"/>
        </w:rPr>
        <w:t xml:space="preserve">Use </w:t>
      </w:r>
      <w:proofErr w:type="spellStart"/>
      <w:r w:rsidRPr="001F4111">
        <w:rPr>
          <w:rFonts w:ascii="Trebuchet MS" w:hAnsi="Trebuchet MS"/>
          <w:b/>
          <w:bCs/>
          <w:color w:val="404040"/>
          <w:sz w:val="21"/>
          <w:szCs w:val="21"/>
          <w:lang w:val="en-CA"/>
        </w:rPr>
        <w:t>BreakEven</w:t>
      </w:r>
      <w:proofErr w:type="spellEnd"/>
      <w:r w:rsidRPr="001F4111">
        <w:rPr>
          <w:rFonts w:ascii="Trebuchet MS" w:hAnsi="Trebuchet MS"/>
          <w:b/>
          <w:bCs/>
          <w:color w:val="404040"/>
          <w:sz w:val="21"/>
          <w:szCs w:val="21"/>
          <w:lang w:val="en-CA"/>
        </w:rPr>
        <w:t xml:space="preserve"> mode</w:t>
      </w:r>
      <w:r w:rsidRPr="00EE1E4D">
        <w:rPr>
          <w:rFonts w:ascii="Trebuchet MS" w:hAnsi="Trebuchet MS"/>
          <w:color w:val="404040"/>
          <w:sz w:val="21"/>
          <w:szCs w:val="21"/>
          <w:lang w:val="en-CA"/>
        </w:rPr>
        <w:t>: </w:t>
      </w:r>
      <w:r w:rsidR="001F4111" w:rsidRPr="00EE1E4D">
        <w:rPr>
          <w:rFonts w:ascii="Trebuchet MS" w:hAnsi="Trebuchet MS"/>
          <w:color w:val="404040"/>
          <w:sz w:val="21"/>
          <w:szCs w:val="21"/>
          <w:lang w:val="en-CA"/>
        </w:rPr>
        <w:t xml:space="preserve"> </w:t>
      </w:r>
      <w:r w:rsidRPr="00EE1E4D">
        <w:rPr>
          <w:rFonts w:ascii="Trebuchet MS" w:hAnsi="Trebuchet MS"/>
          <w:color w:val="404040"/>
          <w:sz w:val="21"/>
          <w:szCs w:val="21"/>
          <w:lang w:val="en-CA"/>
        </w:rPr>
        <w:t>Set to true to use the Breakeven mode or false to don't use this mode (see next parameter).</w:t>
      </w:r>
    </w:p>
    <w:p w14:paraId="25A00E2B" w14:textId="66CFCFF3"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1F4111">
        <w:rPr>
          <w:rFonts w:ascii="Trebuchet MS" w:hAnsi="Trebuchet MS"/>
          <w:b/>
          <w:bCs/>
          <w:color w:val="404040"/>
          <w:sz w:val="21"/>
          <w:szCs w:val="21"/>
          <w:lang w:val="en-CA"/>
        </w:rPr>
        <w:t>Breakeven protection level</w:t>
      </w:r>
      <w:r w:rsidRPr="00EE1E4D">
        <w:rPr>
          <w:rFonts w:ascii="Trebuchet MS" w:hAnsi="Trebuchet MS"/>
          <w:color w:val="404040"/>
          <w:sz w:val="21"/>
          <w:szCs w:val="21"/>
          <w:lang w:val="en-CA"/>
        </w:rPr>
        <w:t>: </w:t>
      </w:r>
      <w:r w:rsidR="001F4111" w:rsidRPr="00EE1E4D">
        <w:rPr>
          <w:rFonts w:ascii="Trebuchet MS" w:hAnsi="Trebuchet MS"/>
          <w:color w:val="404040"/>
          <w:sz w:val="21"/>
          <w:szCs w:val="21"/>
          <w:lang w:val="en-CA"/>
        </w:rPr>
        <w:t xml:space="preserve"> </w:t>
      </w:r>
      <w:r w:rsidRPr="00EE1E4D">
        <w:rPr>
          <w:rFonts w:ascii="Trebuchet MS" w:hAnsi="Trebuchet MS"/>
          <w:color w:val="404040"/>
          <w:sz w:val="21"/>
          <w:szCs w:val="21"/>
          <w:lang w:val="en-CA"/>
        </w:rPr>
        <w:t>Value in pips for the Breakeven protection. When used, this strategy will be triggered when will we reached the corresponding pips from the entry price.</w:t>
      </w:r>
      <w:r w:rsidR="001F4111">
        <w:rPr>
          <w:rFonts w:ascii="Trebuchet MS" w:hAnsi="Trebuchet MS"/>
          <w:color w:val="404040"/>
          <w:sz w:val="21"/>
          <w:szCs w:val="21"/>
          <w:lang w:val="en-CA"/>
        </w:rPr>
        <w:t xml:space="preserve"> </w:t>
      </w:r>
      <w:r w:rsidRPr="00EE1E4D">
        <w:rPr>
          <w:rFonts w:ascii="Trebuchet MS" w:hAnsi="Trebuchet MS"/>
          <w:color w:val="404040"/>
          <w:sz w:val="21"/>
          <w:szCs w:val="21"/>
          <w:lang w:val="en-CA"/>
        </w:rPr>
        <w:t xml:space="preserve">A SL will be set at half of the value of the breakeven value. By example if we use this protection with a value of 18.0 pips, if a long position is </w:t>
      </w:r>
      <w:r w:rsidR="001F4111">
        <w:rPr>
          <w:rFonts w:ascii="Trebuchet MS" w:hAnsi="Trebuchet MS"/>
          <w:color w:val="404040"/>
          <w:sz w:val="21"/>
          <w:szCs w:val="21"/>
          <w:lang w:val="en-CA"/>
        </w:rPr>
        <w:t xml:space="preserve">opened </w:t>
      </w:r>
      <w:r w:rsidRPr="00EE1E4D">
        <w:rPr>
          <w:rFonts w:ascii="Trebuchet MS" w:hAnsi="Trebuchet MS"/>
          <w:color w:val="404040"/>
          <w:sz w:val="21"/>
          <w:szCs w:val="21"/>
          <w:lang w:val="en-CA"/>
        </w:rPr>
        <w:t>at 1.00000, then if the bid reach 1.00180, then a SL will be set at 1.00090. This will protect positions before they reach the trailing stop value. the same principles</w:t>
      </w:r>
      <w:r w:rsidR="001F4111">
        <w:rPr>
          <w:rFonts w:ascii="Trebuchet MS" w:hAnsi="Trebuchet MS"/>
          <w:color w:val="404040"/>
          <w:sz w:val="21"/>
          <w:szCs w:val="21"/>
          <w:lang w:val="en-CA"/>
        </w:rPr>
        <w:t xml:space="preserve"> </w:t>
      </w:r>
      <w:r w:rsidRPr="00EE1E4D">
        <w:rPr>
          <w:rFonts w:ascii="Trebuchet MS" w:hAnsi="Trebuchet MS"/>
          <w:color w:val="404040"/>
          <w:sz w:val="21"/>
          <w:szCs w:val="21"/>
          <w:lang w:val="en-CA"/>
        </w:rPr>
        <w:t>are applied for short positions.</w:t>
      </w:r>
    </w:p>
    <w:p w14:paraId="084C40F2" w14:textId="328A2F21" w:rsidR="00EE1E4D" w:rsidRPr="00EE1E4D" w:rsidRDefault="00EE1E4D" w:rsidP="00EE1E4D">
      <w:pPr>
        <w:pStyle w:val="NormalWeb"/>
        <w:spacing w:before="0" w:beforeAutospacing="0" w:after="180" w:afterAutospacing="0"/>
        <w:rPr>
          <w:rFonts w:ascii="Trebuchet MS" w:hAnsi="Trebuchet MS"/>
          <w:color w:val="404040"/>
          <w:sz w:val="21"/>
          <w:szCs w:val="21"/>
          <w:lang w:val="en-CA"/>
        </w:rPr>
      </w:pPr>
      <w:r w:rsidRPr="001F4111">
        <w:rPr>
          <w:rFonts w:ascii="Trebuchet MS" w:hAnsi="Trebuchet MS"/>
          <w:b/>
          <w:bCs/>
          <w:color w:val="404040"/>
          <w:sz w:val="21"/>
          <w:szCs w:val="21"/>
          <w:lang w:val="en-CA"/>
        </w:rPr>
        <w:lastRenderedPageBreak/>
        <w:t>Close on opposite signal</w:t>
      </w:r>
      <w:r w:rsidRPr="00EE1E4D">
        <w:rPr>
          <w:rFonts w:ascii="Trebuchet MS" w:hAnsi="Trebuchet MS"/>
          <w:color w:val="404040"/>
          <w:sz w:val="21"/>
          <w:szCs w:val="21"/>
          <w:lang w:val="en-CA"/>
        </w:rPr>
        <w:t>: An opened position will be closed if a signal for the opposite trend is detected.</w:t>
      </w:r>
    </w:p>
    <w:p w14:paraId="59D1B2DC" w14:textId="77777777" w:rsidR="001F4111" w:rsidRDefault="001F4111" w:rsidP="00EE1E4D">
      <w:pPr>
        <w:pStyle w:val="NormalWeb"/>
        <w:spacing w:before="0" w:beforeAutospacing="0" w:after="180" w:afterAutospacing="0"/>
        <w:rPr>
          <w:rFonts w:ascii="Trebuchet MS" w:hAnsi="Trebuchet MS"/>
          <w:color w:val="404040"/>
          <w:sz w:val="21"/>
          <w:szCs w:val="21"/>
          <w:lang w:val="en-CA"/>
        </w:rPr>
      </w:pPr>
    </w:p>
    <w:p w14:paraId="70B15AFA" w14:textId="7A3EE485" w:rsidR="00EE1E4D" w:rsidRPr="001F4111" w:rsidRDefault="00EE1E4D" w:rsidP="00EE1E4D">
      <w:pPr>
        <w:pStyle w:val="NormalWeb"/>
        <w:spacing w:before="0" w:beforeAutospacing="0" w:after="180" w:afterAutospacing="0"/>
        <w:rPr>
          <w:rFonts w:ascii="Trebuchet MS" w:hAnsi="Trebuchet MS"/>
          <w:color w:val="404040"/>
          <w:sz w:val="28"/>
          <w:szCs w:val="28"/>
          <w:lang w:val="en-CA"/>
        </w:rPr>
      </w:pPr>
      <w:r w:rsidRPr="001F4111">
        <w:rPr>
          <w:rFonts w:ascii="Trebuchet MS" w:hAnsi="Trebuchet MS"/>
          <w:color w:val="404040"/>
          <w:sz w:val="28"/>
          <w:szCs w:val="28"/>
          <w:lang w:val="en-CA"/>
        </w:rPr>
        <w:t>TIME MANAGEMENT PARAMETERS</w:t>
      </w:r>
    </w:p>
    <w:p w14:paraId="08C1D3E5" w14:textId="54B0836B"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1F4111">
        <w:rPr>
          <w:rFonts w:ascii="Trebuchet MS" w:hAnsi="Trebuchet MS"/>
          <w:b/>
          <w:bCs/>
          <w:color w:val="404040"/>
          <w:sz w:val="21"/>
          <w:szCs w:val="21"/>
          <w:lang w:val="en-CA"/>
        </w:rPr>
        <w:t>Trade on "day of week"</w:t>
      </w:r>
      <w:r w:rsidRPr="00EE1E4D">
        <w:rPr>
          <w:rFonts w:ascii="Trebuchet MS" w:hAnsi="Trebuchet MS"/>
          <w:color w:val="404040"/>
          <w:sz w:val="21"/>
          <w:szCs w:val="21"/>
          <w:lang w:val="en-CA"/>
        </w:rPr>
        <w:t>:  We have here 6 parameters. If set to true, the EA will trade this day. Based on GMT.</w:t>
      </w:r>
    </w:p>
    <w:p w14:paraId="0EEAB9AF" w14:textId="6F77AD5E"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1F4111">
        <w:rPr>
          <w:rFonts w:ascii="Trebuchet MS" w:hAnsi="Trebuchet MS"/>
          <w:b/>
          <w:bCs/>
          <w:color w:val="404040"/>
          <w:sz w:val="21"/>
          <w:szCs w:val="21"/>
          <w:lang w:val="en-CA"/>
        </w:rPr>
        <w:t>use or not trading time management</w:t>
      </w:r>
      <w:r w:rsidRPr="00EE1E4D">
        <w:rPr>
          <w:rFonts w:ascii="Trebuchet MS" w:hAnsi="Trebuchet MS"/>
          <w:color w:val="404040"/>
          <w:sz w:val="21"/>
          <w:szCs w:val="21"/>
          <w:lang w:val="en-CA"/>
        </w:rPr>
        <w:t>: If set to true the following parameters will take effect and the trading will be activated or disactivated depending on the time of the day.</w:t>
      </w:r>
    </w:p>
    <w:p w14:paraId="5DE2189C" w14:textId="1DD6797B"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1F4111">
        <w:rPr>
          <w:rFonts w:ascii="Trebuchet MS" w:hAnsi="Trebuchet MS"/>
          <w:b/>
          <w:bCs/>
          <w:color w:val="404040"/>
          <w:sz w:val="21"/>
          <w:szCs w:val="21"/>
          <w:lang w:val="en-CA"/>
        </w:rPr>
        <w:t>Start Trade time</w:t>
      </w:r>
      <w:r w:rsidRPr="00EE1E4D">
        <w:rPr>
          <w:rFonts w:ascii="Trebuchet MS" w:hAnsi="Trebuchet MS"/>
          <w:color w:val="404040"/>
          <w:sz w:val="21"/>
          <w:szCs w:val="21"/>
          <w:lang w:val="en-CA"/>
        </w:rPr>
        <w:t xml:space="preserve">:  Hour time (GMT) for which the trading will start, each </w:t>
      </w:r>
      <w:proofErr w:type="gramStart"/>
      <w:r w:rsidRPr="00EE1E4D">
        <w:rPr>
          <w:rFonts w:ascii="Trebuchet MS" w:hAnsi="Trebuchet MS"/>
          <w:color w:val="404040"/>
          <w:sz w:val="21"/>
          <w:szCs w:val="21"/>
          <w:lang w:val="en-CA"/>
        </w:rPr>
        <w:t>days</w:t>
      </w:r>
      <w:proofErr w:type="gramEnd"/>
      <w:r w:rsidRPr="00EE1E4D">
        <w:rPr>
          <w:rFonts w:ascii="Trebuchet MS" w:hAnsi="Trebuchet MS"/>
          <w:color w:val="404040"/>
          <w:sz w:val="21"/>
          <w:szCs w:val="21"/>
          <w:lang w:val="en-CA"/>
        </w:rPr>
        <w:t>.</w:t>
      </w:r>
    </w:p>
    <w:p w14:paraId="45D6EEB1" w14:textId="38A9819E"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1F4111">
        <w:rPr>
          <w:rFonts w:ascii="Trebuchet MS" w:hAnsi="Trebuchet MS"/>
          <w:b/>
          <w:bCs/>
          <w:color w:val="404040"/>
          <w:sz w:val="21"/>
          <w:szCs w:val="21"/>
          <w:lang w:val="en-CA"/>
        </w:rPr>
        <w:t>Start Trade Minute</w:t>
      </w:r>
      <w:r w:rsidRPr="00EE1E4D">
        <w:rPr>
          <w:rFonts w:ascii="Trebuchet MS" w:hAnsi="Trebuchet MS"/>
          <w:color w:val="404040"/>
          <w:sz w:val="21"/>
          <w:szCs w:val="21"/>
          <w:lang w:val="en-CA"/>
        </w:rPr>
        <w:t xml:space="preserve">: Minutes from the hour for which the trading will start each </w:t>
      </w:r>
      <w:proofErr w:type="gramStart"/>
      <w:r w:rsidRPr="00EE1E4D">
        <w:rPr>
          <w:rFonts w:ascii="Trebuchet MS" w:hAnsi="Trebuchet MS"/>
          <w:color w:val="404040"/>
          <w:sz w:val="21"/>
          <w:szCs w:val="21"/>
          <w:lang w:val="en-CA"/>
        </w:rPr>
        <w:t>days</w:t>
      </w:r>
      <w:proofErr w:type="gramEnd"/>
      <w:r w:rsidRPr="00EE1E4D">
        <w:rPr>
          <w:rFonts w:ascii="Trebuchet MS" w:hAnsi="Trebuchet MS"/>
          <w:color w:val="404040"/>
          <w:sz w:val="21"/>
          <w:szCs w:val="21"/>
          <w:lang w:val="en-CA"/>
        </w:rPr>
        <w:t>.</w:t>
      </w:r>
    </w:p>
    <w:p w14:paraId="618FC3DB" w14:textId="402632F5"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1F4111">
        <w:rPr>
          <w:rFonts w:ascii="Trebuchet MS" w:hAnsi="Trebuchet MS"/>
          <w:b/>
          <w:bCs/>
          <w:color w:val="404040"/>
          <w:sz w:val="21"/>
          <w:szCs w:val="21"/>
          <w:lang w:val="en-CA"/>
        </w:rPr>
        <w:t>Stop Trade Time</w:t>
      </w:r>
      <w:r w:rsidRPr="00EE1E4D">
        <w:rPr>
          <w:rFonts w:ascii="Trebuchet MS" w:hAnsi="Trebuchet MS"/>
          <w:color w:val="404040"/>
          <w:sz w:val="21"/>
          <w:szCs w:val="21"/>
          <w:lang w:val="en-CA"/>
        </w:rPr>
        <w:t>: </w:t>
      </w:r>
      <w:r w:rsidR="001F4111" w:rsidRPr="00EE1E4D">
        <w:rPr>
          <w:rFonts w:ascii="Trebuchet MS" w:hAnsi="Trebuchet MS"/>
          <w:color w:val="404040"/>
          <w:sz w:val="21"/>
          <w:szCs w:val="21"/>
          <w:lang w:val="en-CA"/>
        </w:rPr>
        <w:t xml:space="preserve"> </w:t>
      </w:r>
      <w:r w:rsidRPr="00EE1E4D">
        <w:rPr>
          <w:rFonts w:ascii="Trebuchet MS" w:hAnsi="Trebuchet MS"/>
          <w:color w:val="404040"/>
          <w:sz w:val="21"/>
          <w:szCs w:val="21"/>
          <w:lang w:val="en-CA"/>
        </w:rPr>
        <w:t xml:space="preserve">Hour time (GMT) for which the trading will stop, each </w:t>
      </w:r>
      <w:proofErr w:type="gramStart"/>
      <w:r w:rsidRPr="00EE1E4D">
        <w:rPr>
          <w:rFonts w:ascii="Trebuchet MS" w:hAnsi="Trebuchet MS"/>
          <w:color w:val="404040"/>
          <w:sz w:val="21"/>
          <w:szCs w:val="21"/>
          <w:lang w:val="en-CA"/>
        </w:rPr>
        <w:t>days</w:t>
      </w:r>
      <w:proofErr w:type="gramEnd"/>
      <w:r w:rsidRPr="00EE1E4D">
        <w:rPr>
          <w:rFonts w:ascii="Trebuchet MS" w:hAnsi="Trebuchet MS"/>
          <w:color w:val="404040"/>
          <w:sz w:val="21"/>
          <w:szCs w:val="21"/>
          <w:lang w:val="en-CA"/>
        </w:rPr>
        <w:t>.</w:t>
      </w:r>
    </w:p>
    <w:p w14:paraId="6359944E" w14:textId="147DC08A"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1F4111">
        <w:rPr>
          <w:rFonts w:ascii="Trebuchet MS" w:hAnsi="Trebuchet MS"/>
          <w:b/>
          <w:bCs/>
          <w:color w:val="404040"/>
          <w:sz w:val="21"/>
          <w:szCs w:val="21"/>
          <w:lang w:val="en-CA"/>
        </w:rPr>
        <w:t>Stop Trade Minute</w:t>
      </w:r>
      <w:r w:rsidRPr="00EE1E4D">
        <w:rPr>
          <w:rFonts w:ascii="Trebuchet MS" w:hAnsi="Trebuchet MS"/>
          <w:color w:val="404040"/>
          <w:sz w:val="21"/>
          <w:szCs w:val="21"/>
          <w:lang w:val="en-CA"/>
        </w:rPr>
        <w:t xml:space="preserve">:  Minutes from the hour for which the trading will stop each </w:t>
      </w:r>
      <w:proofErr w:type="gramStart"/>
      <w:r w:rsidRPr="00EE1E4D">
        <w:rPr>
          <w:rFonts w:ascii="Trebuchet MS" w:hAnsi="Trebuchet MS"/>
          <w:color w:val="404040"/>
          <w:sz w:val="21"/>
          <w:szCs w:val="21"/>
          <w:lang w:val="en-CA"/>
        </w:rPr>
        <w:t>days</w:t>
      </w:r>
      <w:proofErr w:type="gramEnd"/>
      <w:r w:rsidRPr="00EE1E4D">
        <w:rPr>
          <w:rFonts w:ascii="Trebuchet MS" w:hAnsi="Trebuchet MS"/>
          <w:color w:val="404040"/>
          <w:sz w:val="21"/>
          <w:szCs w:val="21"/>
          <w:lang w:val="en-CA"/>
        </w:rPr>
        <w:t>.</w:t>
      </w:r>
    </w:p>
    <w:p w14:paraId="7E9B55D0" w14:textId="1B8D2829"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1F4111">
        <w:rPr>
          <w:rFonts w:ascii="Trebuchet MS" w:hAnsi="Trebuchet MS"/>
          <w:b/>
          <w:bCs/>
          <w:color w:val="404040"/>
          <w:sz w:val="21"/>
          <w:szCs w:val="21"/>
          <w:lang w:val="en-CA"/>
        </w:rPr>
        <w:t xml:space="preserve">Use a </w:t>
      </w:r>
      <w:proofErr w:type="gramStart"/>
      <w:r w:rsidRPr="001F4111">
        <w:rPr>
          <w:rFonts w:ascii="Trebuchet MS" w:hAnsi="Trebuchet MS"/>
          <w:b/>
          <w:bCs/>
          <w:color w:val="404040"/>
          <w:sz w:val="21"/>
          <w:szCs w:val="21"/>
          <w:lang w:val="en-CA"/>
        </w:rPr>
        <w:t>1 hour</w:t>
      </w:r>
      <w:proofErr w:type="gramEnd"/>
      <w:r w:rsidRPr="001F4111">
        <w:rPr>
          <w:rFonts w:ascii="Trebuchet MS" w:hAnsi="Trebuchet MS"/>
          <w:b/>
          <w:bCs/>
          <w:color w:val="404040"/>
          <w:sz w:val="21"/>
          <w:szCs w:val="21"/>
          <w:lang w:val="en-CA"/>
        </w:rPr>
        <w:t xml:space="preserve"> break#1</w:t>
      </w:r>
      <w:r w:rsidRPr="00EE1E4D">
        <w:rPr>
          <w:rFonts w:ascii="Trebuchet MS" w:hAnsi="Trebuchet MS"/>
          <w:color w:val="404040"/>
          <w:sz w:val="21"/>
          <w:szCs w:val="21"/>
          <w:lang w:val="en-CA"/>
        </w:rPr>
        <w:t>: </w:t>
      </w:r>
      <w:r w:rsidR="001F4111" w:rsidRPr="00EE1E4D">
        <w:rPr>
          <w:rFonts w:ascii="Trebuchet MS" w:hAnsi="Trebuchet MS"/>
          <w:color w:val="404040"/>
          <w:sz w:val="21"/>
          <w:szCs w:val="21"/>
          <w:lang w:val="en-CA"/>
        </w:rPr>
        <w:t xml:space="preserve"> </w:t>
      </w:r>
      <w:r w:rsidRPr="00EE1E4D">
        <w:rPr>
          <w:rFonts w:ascii="Trebuchet MS" w:hAnsi="Trebuchet MS"/>
          <w:color w:val="404040"/>
          <w:sz w:val="21"/>
          <w:szCs w:val="21"/>
          <w:lang w:val="en-CA"/>
        </w:rPr>
        <w:t>True to use a break in between the trading time, each days.</w:t>
      </w:r>
    </w:p>
    <w:p w14:paraId="283818D4" w14:textId="6FE6B115"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1F4111">
        <w:rPr>
          <w:rFonts w:ascii="Trebuchet MS" w:hAnsi="Trebuchet MS"/>
          <w:b/>
          <w:bCs/>
          <w:color w:val="404040"/>
          <w:sz w:val="21"/>
          <w:szCs w:val="21"/>
          <w:lang w:val="en-CA"/>
        </w:rPr>
        <w:t>Start Break1 Time</w:t>
      </w:r>
      <w:r w:rsidRPr="00EE1E4D">
        <w:rPr>
          <w:rFonts w:ascii="Trebuchet MS" w:hAnsi="Trebuchet MS"/>
          <w:color w:val="404040"/>
          <w:sz w:val="21"/>
          <w:szCs w:val="21"/>
          <w:lang w:val="en-CA"/>
        </w:rPr>
        <w:t>: </w:t>
      </w:r>
      <w:r w:rsidR="001F4111" w:rsidRPr="00EE1E4D">
        <w:rPr>
          <w:rFonts w:ascii="Trebuchet MS" w:hAnsi="Trebuchet MS"/>
          <w:color w:val="404040"/>
          <w:sz w:val="21"/>
          <w:szCs w:val="21"/>
          <w:lang w:val="en-CA"/>
        </w:rPr>
        <w:t xml:space="preserve"> </w:t>
      </w:r>
      <w:r w:rsidRPr="00EE1E4D">
        <w:rPr>
          <w:rFonts w:ascii="Trebuchet MS" w:hAnsi="Trebuchet MS"/>
          <w:color w:val="404040"/>
          <w:sz w:val="21"/>
          <w:szCs w:val="21"/>
          <w:lang w:val="en-CA"/>
        </w:rPr>
        <w:t xml:space="preserve">Hour time (GMT) for which the break#1 will start, each </w:t>
      </w:r>
      <w:proofErr w:type="gramStart"/>
      <w:r w:rsidRPr="00EE1E4D">
        <w:rPr>
          <w:rFonts w:ascii="Trebuchet MS" w:hAnsi="Trebuchet MS"/>
          <w:color w:val="404040"/>
          <w:sz w:val="21"/>
          <w:szCs w:val="21"/>
          <w:lang w:val="en-CA"/>
        </w:rPr>
        <w:t>days</w:t>
      </w:r>
      <w:proofErr w:type="gramEnd"/>
      <w:r w:rsidRPr="00EE1E4D">
        <w:rPr>
          <w:rFonts w:ascii="Trebuchet MS" w:hAnsi="Trebuchet MS"/>
          <w:color w:val="404040"/>
          <w:sz w:val="21"/>
          <w:szCs w:val="21"/>
          <w:lang w:val="en-CA"/>
        </w:rPr>
        <w:t xml:space="preserve"> (stop trading for 1 hour).</w:t>
      </w:r>
    </w:p>
    <w:p w14:paraId="0B1D580F" w14:textId="104AD33B"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1F4111">
        <w:rPr>
          <w:rFonts w:ascii="Trebuchet MS" w:hAnsi="Trebuchet MS"/>
          <w:b/>
          <w:bCs/>
          <w:color w:val="404040"/>
          <w:sz w:val="21"/>
          <w:szCs w:val="21"/>
          <w:lang w:val="en-CA"/>
        </w:rPr>
        <w:t>Start Break1 Minute</w:t>
      </w:r>
      <w:r w:rsidRPr="00EE1E4D">
        <w:rPr>
          <w:rFonts w:ascii="Trebuchet MS" w:hAnsi="Trebuchet MS"/>
          <w:color w:val="404040"/>
          <w:sz w:val="21"/>
          <w:szCs w:val="21"/>
          <w:lang w:val="en-CA"/>
        </w:rPr>
        <w:t>: </w:t>
      </w:r>
      <w:r w:rsidR="001F4111" w:rsidRPr="00EE1E4D">
        <w:rPr>
          <w:rFonts w:ascii="Trebuchet MS" w:hAnsi="Trebuchet MS"/>
          <w:color w:val="404040"/>
          <w:sz w:val="21"/>
          <w:szCs w:val="21"/>
          <w:lang w:val="en-CA"/>
        </w:rPr>
        <w:t xml:space="preserve"> </w:t>
      </w:r>
      <w:r w:rsidRPr="00EE1E4D">
        <w:rPr>
          <w:rFonts w:ascii="Trebuchet MS" w:hAnsi="Trebuchet MS"/>
          <w:color w:val="404040"/>
          <w:sz w:val="21"/>
          <w:szCs w:val="21"/>
          <w:lang w:val="en-CA"/>
        </w:rPr>
        <w:t xml:space="preserve">Minutes from the hour for which the break#1 will start, each </w:t>
      </w:r>
      <w:proofErr w:type="gramStart"/>
      <w:r w:rsidRPr="00EE1E4D">
        <w:rPr>
          <w:rFonts w:ascii="Trebuchet MS" w:hAnsi="Trebuchet MS"/>
          <w:color w:val="404040"/>
          <w:sz w:val="21"/>
          <w:szCs w:val="21"/>
          <w:lang w:val="en-CA"/>
        </w:rPr>
        <w:t>days</w:t>
      </w:r>
      <w:proofErr w:type="gramEnd"/>
      <w:r w:rsidRPr="00EE1E4D">
        <w:rPr>
          <w:rFonts w:ascii="Trebuchet MS" w:hAnsi="Trebuchet MS"/>
          <w:color w:val="404040"/>
          <w:sz w:val="21"/>
          <w:szCs w:val="21"/>
          <w:lang w:val="en-CA"/>
        </w:rPr>
        <w:t>.</w:t>
      </w:r>
    </w:p>
    <w:p w14:paraId="7FC7DF28" w14:textId="21963F07"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1F4111">
        <w:rPr>
          <w:rFonts w:ascii="Trebuchet MS" w:hAnsi="Trebuchet MS"/>
          <w:b/>
          <w:bCs/>
          <w:color w:val="404040"/>
          <w:sz w:val="21"/>
          <w:szCs w:val="21"/>
          <w:lang w:val="en-CA"/>
        </w:rPr>
        <w:t>Start Break1 Time</w:t>
      </w:r>
      <w:r w:rsidRPr="00EE1E4D">
        <w:rPr>
          <w:rFonts w:ascii="Trebuchet MS" w:hAnsi="Trebuchet MS"/>
          <w:color w:val="404040"/>
          <w:sz w:val="21"/>
          <w:szCs w:val="21"/>
          <w:lang w:val="en-CA"/>
        </w:rPr>
        <w:t xml:space="preserve">:  Hour time (GMT) for which the break#1 will start, each </w:t>
      </w:r>
      <w:proofErr w:type="gramStart"/>
      <w:r w:rsidRPr="00EE1E4D">
        <w:rPr>
          <w:rFonts w:ascii="Trebuchet MS" w:hAnsi="Trebuchet MS"/>
          <w:color w:val="404040"/>
          <w:sz w:val="21"/>
          <w:szCs w:val="21"/>
          <w:lang w:val="en-CA"/>
        </w:rPr>
        <w:t>days</w:t>
      </w:r>
      <w:proofErr w:type="gramEnd"/>
      <w:r w:rsidRPr="00EE1E4D">
        <w:rPr>
          <w:rFonts w:ascii="Trebuchet MS" w:hAnsi="Trebuchet MS"/>
          <w:color w:val="404040"/>
          <w:sz w:val="21"/>
          <w:szCs w:val="21"/>
          <w:lang w:val="en-CA"/>
        </w:rPr>
        <w:t xml:space="preserve"> (stop trading for 1 hour).</w:t>
      </w:r>
    </w:p>
    <w:p w14:paraId="31C90C13" w14:textId="45BB53E7"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1F4111">
        <w:rPr>
          <w:rFonts w:ascii="Trebuchet MS" w:hAnsi="Trebuchet MS"/>
          <w:b/>
          <w:bCs/>
          <w:color w:val="404040"/>
          <w:sz w:val="21"/>
          <w:szCs w:val="21"/>
          <w:lang w:val="en-CA"/>
        </w:rPr>
        <w:t>Start Break1 Minute</w:t>
      </w:r>
      <w:r w:rsidRPr="00EE1E4D">
        <w:rPr>
          <w:rFonts w:ascii="Trebuchet MS" w:hAnsi="Trebuchet MS"/>
          <w:color w:val="404040"/>
          <w:sz w:val="21"/>
          <w:szCs w:val="21"/>
          <w:lang w:val="en-CA"/>
        </w:rPr>
        <w:t>: </w:t>
      </w:r>
      <w:r w:rsidR="001F4111" w:rsidRPr="00EE1E4D">
        <w:rPr>
          <w:rFonts w:ascii="Trebuchet MS" w:hAnsi="Trebuchet MS"/>
          <w:color w:val="404040"/>
          <w:sz w:val="21"/>
          <w:szCs w:val="21"/>
          <w:lang w:val="en-CA"/>
        </w:rPr>
        <w:t xml:space="preserve"> </w:t>
      </w:r>
      <w:r w:rsidRPr="00EE1E4D">
        <w:rPr>
          <w:rFonts w:ascii="Trebuchet MS" w:hAnsi="Trebuchet MS"/>
          <w:color w:val="404040"/>
          <w:sz w:val="21"/>
          <w:szCs w:val="21"/>
          <w:lang w:val="en-CA"/>
        </w:rPr>
        <w:t xml:space="preserve">Minutes from the hour for which the break#1 will start, each </w:t>
      </w:r>
      <w:proofErr w:type="gramStart"/>
      <w:r w:rsidRPr="00EE1E4D">
        <w:rPr>
          <w:rFonts w:ascii="Trebuchet MS" w:hAnsi="Trebuchet MS"/>
          <w:color w:val="404040"/>
          <w:sz w:val="21"/>
          <w:szCs w:val="21"/>
          <w:lang w:val="en-CA"/>
        </w:rPr>
        <w:t>days</w:t>
      </w:r>
      <w:proofErr w:type="gramEnd"/>
      <w:r w:rsidRPr="00EE1E4D">
        <w:rPr>
          <w:rFonts w:ascii="Trebuchet MS" w:hAnsi="Trebuchet MS"/>
          <w:color w:val="404040"/>
          <w:sz w:val="21"/>
          <w:szCs w:val="21"/>
          <w:lang w:val="en-CA"/>
        </w:rPr>
        <w:t>.</w:t>
      </w:r>
    </w:p>
    <w:p w14:paraId="08E10933" w14:textId="77777777"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EE1E4D">
        <w:rPr>
          <w:rFonts w:ascii="Trebuchet MS" w:hAnsi="Trebuchet MS"/>
          <w:color w:val="404040"/>
          <w:sz w:val="21"/>
          <w:szCs w:val="21"/>
          <w:lang w:val="en-CA"/>
        </w:rPr>
        <w:t>...</w:t>
      </w:r>
    </w:p>
    <w:p w14:paraId="3C2AAA44" w14:textId="77777777"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EE1E4D">
        <w:rPr>
          <w:rFonts w:ascii="Trebuchet MS" w:hAnsi="Trebuchet MS"/>
          <w:color w:val="404040"/>
          <w:sz w:val="21"/>
          <w:szCs w:val="21"/>
          <w:lang w:val="en-CA"/>
        </w:rPr>
        <w:t>Same things for break#2 and break#3.</w:t>
      </w:r>
    </w:p>
    <w:p w14:paraId="7F95B3D8" w14:textId="77777777" w:rsidR="001F4111" w:rsidRDefault="001F4111" w:rsidP="00EE1E4D">
      <w:pPr>
        <w:pStyle w:val="NormalWeb"/>
        <w:spacing w:before="0" w:beforeAutospacing="0" w:after="180" w:afterAutospacing="0"/>
        <w:rPr>
          <w:rFonts w:ascii="Trebuchet MS" w:hAnsi="Trebuchet MS"/>
          <w:color w:val="404040"/>
          <w:sz w:val="21"/>
          <w:szCs w:val="21"/>
          <w:lang w:val="en-CA"/>
        </w:rPr>
      </w:pPr>
    </w:p>
    <w:p w14:paraId="70A1C64E" w14:textId="3E8E9923" w:rsidR="00EE1E4D" w:rsidRPr="001F4111" w:rsidRDefault="00EE1E4D" w:rsidP="00EE1E4D">
      <w:pPr>
        <w:pStyle w:val="NormalWeb"/>
        <w:spacing w:before="0" w:beforeAutospacing="0" w:after="180" w:afterAutospacing="0"/>
        <w:rPr>
          <w:rFonts w:ascii="Trebuchet MS" w:hAnsi="Trebuchet MS"/>
          <w:color w:val="404040"/>
          <w:sz w:val="28"/>
          <w:szCs w:val="28"/>
          <w:lang w:val="en-CA"/>
        </w:rPr>
      </w:pPr>
      <w:r w:rsidRPr="001F4111">
        <w:rPr>
          <w:rFonts w:ascii="Trebuchet MS" w:hAnsi="Trebuchet MS"/>
          <w:color w:val="404040"/>
          <w:sz w:val="28"/>
          <w:szCs w:val="28"/>
          <w:lang w:val="en-CA"/>
        </w:rPr>
        <w:t>SIGNALS MANAGEMENT PARAMETERS</w:t>
      </w:r>
    </w:p>
    <w:p w14:paraId="321ECBE7" w14:textId="01E55A9C" w:rsidR="00EE1E4D" w:rsidRPr="00EE1E4D" w:rsidRDefault="001F4111" w:rsidP="0087743F">
      <w:pPr>
        <w:pStyle w:val="NormalWeb"/>
        <w:spacing w:before="0" w:beforeAutospacing="0" w:after="180" w:afterAutospacing="0"/>
        <w:jc w:val="both"/>
        <w:rPr>
          <w:rFonts w:ascii="Trebuchet MS" w:hAnsi="Trebuchet MS"/>
          <w:color w:val="404040"/>
          <w:sz w:val="21"/>
          <w:szCs w:val="21"/>
          <w:lang w:val="en-CA"/>
        </w:rPr>
      </w:pPr>
      <w:r w:rsidRPr="00EE1E4D">
        <w:rPr>
          <w:rFonts w:ascii="Trebuchet MS" w:hAnsi="Trebuchet MS"/>
          <w:color w:val="404040"/>
          <w:sz w:val="21"/>
          <w:szCs w:val="21"/>
          <w:lang w:val="en-CA"/>
        </w:rPr>
        <w:t>These parameters</w:t>
      </w:r>
      <w:r w:rsidR="00EE1E4D" w:rsidRPr="00EE1E4D">
        <w:rPr>
          <w:rFonts w:ascii="Trebuchet MS" w:hAnsi="Trebuchet MS"/>
          <w:color w:val="404040"/>
          <w:sz w:val="21"/>
          <w:szCs w:val="21"/>
          <w:lang w:val="en-CA"/>
        </w:rPr>
        <w:t xml:space="preserve"> are there to adjust some of the signals the expert is using. They are there to permit the author to publish other set files for different pairs and timeframes.</w:t>
      </w:r>
    </w:p>
    <w:p w14:paraId="62812D3D" w14:textId="4871F411" w:rsidR="00EE1E4D" w:rsidRP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EE1E4D">
        <w:rPr>
          <w:rFonts w:ascii="Trebuchet MS" w:hAnsi="Trebuchet MS"/>
          <w:color w:val="404040"/>
          <w:sz w:val="21"/>
          <w:szCs w:val="21"/>
          <w:lang w:val="en-CA"/>
        </w:rPr>
        <w:t xml:space="preserve">We recommend </w:t>
      </w:r>
      <w:r w:rsidR="001F4111" w:rsidRPr="00EE1E4D">
        <w:rPr>
          <w:rFonts w:ascii="Trebuchet MS" w:hAnsi="Trebuchet MS"/>
          <w:color w:val="404040"/>
          <w:sz w:val="21"/>
          <w:szCs w:val="21"/>
          <w:lang w:val="en-CA"/>
        </w:rPr>
        <w:t>to modify</w:t>
      </w:r>
      <w:r w:rsidRPr="00EE1E4D">
        <w:rPr>
          <w:rFonts w:ascii="Trebuchet MS" w:hAnsi="Trebuchet MS"/>
          <w:color w:val="404040"/>
          <w:sz w:val="21"/>
          <w:szCs w:val="21"/>
          <w:lang w:val="en-CA"/>
        </w:rPr>
        <w:t xml:space="preserve"> these parameters only if you are sure of them and you have well tested these new parameters in </w:t>
      </w:r>
      <w:proofErr w:type="spellStart"/>
      <w:r w:rsidRPr="00EE1E4D">
        <w:rPr>
          <w:rFonts w:ascii="Trebuchet MS" w:hAnsi="Trebuchet MS"/>
          <w:color w:val="404040"/>
          <w:sz w:val="21"/>
          <w:szCs w:val="21"/>
          <w:lang w:val="en-CA"/>
        </w:rPr>
        <w:t>backtests</w:t>
      </w:r>
      <w:proofErr w:type="spellEnd"/>
      <w:r w:rsidRPr="00EE1E4D">
        <w:rPr>
          <w:rFonts w:ascii="Trebuchet MS" w:hAnsi="Trebuchet MS"/>
          <w:color w:val="404040"/>
          <w:sz w:val="21"/>
          <w:szCs w:val="21"/>
          <w:lang w:val="en-CA"/>
        </w:rPr>
        <w:t xml:space="preserve"> and in demo account tests first. We are open for your suggestions</w:t>
      </w:r>
    </w:p>
    <w:p w14:paraId="10B17293" w14:textId="0D5C8A7A" w:rsidR="00EE1E4D" w:rsidRDefault="00EE1E4D" w:rsidP="0087743F">
      <w:pPr>
        <w:pStyle w:val="NormalWeb"/>
        <w:spacing w:before="0" w:beforeAutospacing="0" w:after="180" w:afterAutospacing="0"/>
        <w:jc w:val="both"/>
        <w:rPr>
          <w:rFonts w:ascii="Trebuchet MS" w:hAnsi="Trebuchet MS"/>
          <w:color w:val="404040"/>
          <w:sz w:val="21"/>
          <w:szCs w:val="21"/>
          <w:lang w:val="en-CA"/>
        </w:rPr>
      </w:pPr>
      <w:r w:rsidRPr="00EE1E4D">
        <w:rPr>
          <w:rFonts w:ascii="Trebuchet MS" w:hAnsi="Trebuchet MS"/>
          <w:color w:val="404040"/>
          <w:sz w:val="21"/>
          <w:szCs w:val="21"/>
          <w:lang w:val="en-CA"/>
        </w:rPr>
        <w:t xml:space="preserve">in </w:t>
      </w:r>
      <w:r w:rsidR="001F4111" w:rsidRPr="00EE1E4D">
        <w:rPr>
          <w:rFonts w:ascii="Trebuchet MS" w:hAnsi="Trebuchet MS"/>
          <w:color w:val="404040"/>
          <w:sz w:val="21"/>
          <w:szCs w:val="21"/>
          <w:lang w:val="en-CA"/>
        </w:rPr>
        <w:t>this regard</w:t>
      </w:r>
      <w:r w:rsidRPr="00EE1E4D">
        <w:rPr>
          <w:rFonts w:ascii="Trebuchet MS" w:hAnsi="Trebuchet MS"/>
          <w:color w:val="404040"/>
          <w:sz w:val="21"/>
          <w:szCs w:val="21"/>
          <w:lang w:val="en-CA"/>
        </w:rPr>
        <w:t xml:space="preserve"> and if you find some good parameters for some specific pairs and timeframes, we will be pleased to test them and publish them eventually.</w:t>
      </w:r>
    </w:p>
    <w:p w14:paraId="32392092" w14:textId="54A347FF" w:rsidR="0019040D" w:rsidRDefault="0019040D" w:rsidP="0087743F">
      <w:pPr>
        <w:pStyle w:val="NormalWeb"/>
        <w:spacing w:before="0" w:beforeAutospacing="0" w:after="180" w:afterAutospacing="0"/>
        <w:jc w:val="both"/>
        <w:rPr>
          <w:rFonts w:ascii="Trebuchet MS" w:hAnsi="Trebuchet MS"/>
          <w:color w:val="404040"/>
          <w:sz w:val="21"/>
          <w:szCs w:val="21"/>
          <w:lang w:val="en-CA"/>
        </w:rPr>
      </w:pPr>
    </w:p>
    <w:p w14:paraId="405B0F35" w14:textId="77777777" w:rsidR="0019040D" w:rsidRDefault="0019040D">
      <w:pPr>
        <w:rPr>
          <w:rStyle w:val="lev"/>
          <w:rFonts w:ascii="Open Sans" w:eastAsia="Times New Roman" w:hAnsi="Open Sans" w:cs="Open Sans"/>
          <w:color w:val="222222"/>
          <w:sz w:val="24"/>
          <w:szCs w:val="24"/>
          <w:lang w:val="en-CA" w:eastAsia="fr-CA"/>
        </w:rPr>
      </w:pPr>
      <w:r>
        <w:rPr>
          <w:rStyle w:val="lev"/>
          <w:rFonts w:ascii="Open Sans" w:hAnsi="Open Sans" w:cs="Open Sans"/>
          <w:color w:val="222222"/>
          <w:lang w:val="en-CA"/>
        </w:rPr>
        <w:br w:type="page"/>
      </w:r>
    </w:p>
    <w:p w14:paraId="5CE504BC" w14:textId="1971DDEA" w:rsidR="0019040D" w:rsidRPr="0019040D" w:rsidRDefault="0019040D" w:rsidP="0019040D">
      <w:pPr>
        <w:pStyle w:val="NormalWeb"/>
        <w:shd w:val="clear" w:color="auto" w:fill="FFFFFF"/>
        <w:spacing w:before="0" w:beforeAutospacing="0" w:after="360" w:afterAutospacing="0" w:line="360" w:lineRule="atLeast"/>
        <w:jc w:val="center"/>
        <w:rPr>
          <w:rFonts w:ascii="Open Sans" w:hAnsi="Open Sans" w:cs="Open Sans"/>
          <w:color w:val="222222"/>
          <w:lang w:val="en-CA"/>
        </w:rPr>
      </w:pPr>
      <w:r w:rsidRPr="0019040D">
        <w:rPr>
          <w:rStyle w:val="lev"/>
          <w:rFonts w:ascii="Open Sans" w:hAnsi="Open Sans" w:cs="Open Sans"/>
          <w:color w:val="222222"/>
          <w:lang w:val="en-CA"/>
        </w:rPr>
        <w:lastRenderedPageBreak/>
        <w:t>Risk Disclaimer for Forex Trading</w:t>
      </w:r>
    </w:p>
    <w:p w14:paraId="58F38693" w14:textId="77777777" w:rsidR="0019040D" w:rsidRPr="0019040D" w:rsidRDefault="0019040D" w:rsidP="0019040D">
      <w:pPr>
        <w:pStyle w:val="NormalWeb"/>
        <w:shd w:val="clear" w:color="auto" w:fill="FFFFFF"/>
        <w:spacing w:before="0" w:beforeAutospacing="0" w:after="360" w:afterAutospacing="0" w:line="360" w:lineRule="atLeast"/>
        <w:jc w:val="both"/>
        <w:rPr>
          <w:rFonts w:ascii="Open Sans" w:hAnsi="Open Sans" w:cs="Open Sans"/>
          <w:color w:val="222222"/>
          <w:lang w:val="en-CA"/>
        </w:rPr>
      </w:pPr>
      <w:r w:rsidRPr="0019040D">
        <w:rPr>
          <w:rFonts w:ascii="Open Sans" w:hAnsi="Open Sans" w:cs="Open Sans"/>
          <w:color w:val="222222"/>
          <w:lang w:val="en-CA"/>
        </w:rPr>
        <w:t>Trading foreign exchange on margin carries a high level of risk, and may not be suitable for all investors. Past performance is not indicative of future results. The high degree of leverage can work against you as well as for you. Before deciding to invest in foreign exchange you should carefully consider your investment objectives, level of experience, and risk appetite. The possibility exists that you could sustain a loss of some or all of your initial investment and therefore you should not invest money that you cannot afford to lose. You should be aware of all the risks associated with foreign exchange trading, and seek advice from an independent financial advisor if you have any doubts.</w:t>
      </w:r>
    </w:p>
    <w:p w14:paraId="170DDC01" w14:textId="77777777" w:rsidR="0019040D" w:rsidRPr="00EE1E4D" w:rsidRDefault="0019040D" w:rsidP="0087743F">
      <w:pPr>
        <w:pStyle w:val="NormalWeb"/>
        <w:spacing w:before="0" w:beforeAutospacing="0" w:after="180" w:afterAutospacing="0"/>
        <w:jc w:val="both"/>
        <w:rPr>
          <w:rFonts w:ascii="Trebuchet MS" w:hAnsi="Trebuchet MS"/>
          <w:color w:val="404040"/>
          <w:sz w:val="21"/>
          <w:szCs w:val="21"/>
          <w:lang w:val="en-CA"/>
        </w:rPr>
      </w:pPr>
    </w:p>
    <w:p w14:paraId="6407ACF9" w14:textId="77777777" w:rsidR="000271ED" w:rsidRPr="00EE1E4D" w:rsidRDefault="000271ED">
      <w:pPr>
        <w:rPr>
          <w:lang w:val="en-CA"/>
        </w:rPr>
      </w:pPr>
    </w:p>
    <w:sectPr w:rsidR="000271ED" w:rsidRPr="00EE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E4D"/>
    <w:rsid w:val="000271ED"/>
    <w:rsid w:val="00027B60"/>
    <w:rsid w:val="00174F09"/>
    <w:rsid w:val="0019040D"/>
    <w:rsid w:val="001F4111"/>
    <w:rsid w:val="005129CA"/>
    <w:rsid w:val="0052576F"/>
    <w:rsid w:val="007D1B60"/>
    <w:rsid w:val="0087743F"/>
    <w:rsid w:val="009534C4"/>
    <w:rsid w:val="00B84AB1"/>
    <w:rsid w:val="00BE2A45"/>
    <w:rsid w:val="00D90CDE"/>
    <w:rsid w:val="00EE1E4D"/>
    <w:rsid w:val="00F13B4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7D646"/>
  <w15:chartTrackingRefBased/>
  <w15:docId w15:val="{18CC35BB-E66B-4E26-A92C-EF6D4D1DA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E1E4D"/>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lev">
    <w:name w:val="Strong"/>
    <w:basedOn w:val="Policepardfaut"/>
    <w:uiPriority w:val="22"/>
    <w:qFormat/>
    <w:rsid w:val="001904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67006">
      <w:bodyDiv w:val="1"/>
      <w:marLeft w:val="0"/>
      <w:marRight w:val="0"/>
      <w:marTop w:val="0"/>
      <w:marBottom w:val="0"/>
      <w:divBdr>
        <w:top w:val="none" w:sz="0" w:space="0" w:color="auto"/>
        <w:left w:val="none" w:sz="0" w:space="0" w:color="auto"/>
        <w:bottom w:val="none" w:sz="0" w:space="0" w:color="auto"/>
        <w:right w:val="none" w:sz="0" w:space="0" w:color="auto"/>
      </w:divBdr>
    </w:div>
    <w:div w:id="136821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2444</TotalTime>
  <Pages>5</Pages>
  <Words>1018</Words>
  <Characters>5603</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Poirier</dc:creator>
  <cp:keywords/>
  <dc:description/>
  <cp:lastModifiedBy>Dominic Poirier</cp:lastModifiedBy>
  <cp:revision>9</cp:revision>
  <dcterms:created xsi:type="dcterms:W3CDTF">2021-06-01T04:38:00Z</dcterms:created>
  <dcterms:modified xsi:type="dcterms:W3CDTF">2021-06-02T21:22:00Z</dcterms:modified>
</cp:coreProperties>
</file>